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03" w:type="dxa"/>
        <w:jc w:val="center"/>
        <w:tblInd w:w="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32"/>
        <w:gridCol w:w="7371"/>
      </w:tblGrid>
      <w:tr w:rsidR="007E7371" w:rsidRPr="007E7371" w:rsidTr="007E7371">
        <w:trPr>
          <w:jc w:val="center"/>
        </w:trPr>
        <w:tc>
          <w:tcPr>
            <w:tcW w:w="9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E7371" w:rsidRPr="007E7371" w:rsidRDefault="007E7371" w:rsidP="007E73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bookmarkStart w:id="0" w:name="_GoBack"/>
            <w:bookmarkEnd w:id="0"/>
            <w:r w:rsidRPr="007E7371">
              <w:rPr>
                <w:rFonts w:ascii="TH SarabunIT๙" w:hAnsi="TH SarabunIT๙" w:cs="TH SarabunIT๙"/>
                <w:bCs/>
                <w:sz w:val="36"/>
                <w:szCs w:val="36"/>
                <w:cs/>
              </w:rPr>
              <w:t xml:space="preserve">รายละเอียดตัวชี้วัดระดับกระทรวง  ปี </w:t>
            </w:r>
            <w:r w:rsidRPr="007E7371">
              <w:rPr>
                <w:rFonts w:ascii="TH SarabunIT๙" w:hAnsi="TH SarabunIT๙" w:cs="TH SarabunIT๙"/>
                <w:b/>
                <w:sz w:val="36"/>
                <w:szCs w:val="36"/>
              </w:rPr>
              <w:t>2561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หมวด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People Excellence (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ยุทธศาสตร์บุคลากรเป็นเลิศ)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แผนที่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10. การพัฒนาระบบบริหารจัดการกำลังคนด้านสุขภาพ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โครงการที่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2.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 xml:space="preserve">Happy MOPH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กระทรวงสาธารณสุข กระทรวงแห่งความสุข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จังหวัด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 xml:space="preserve">,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เขต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และ กรม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57. อัตราการคงอยู่ของบุคลากรสาธารณสุข (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Retention rate)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1.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อัตราการคงอยู่ (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>Retention Rate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)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จำนวนบุคลากรที่ปฏิบัติงาน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br/>
              <w:t>ในหน่วยงานสังกัดกระทรวงสาธารณสุข เป็นระยะเวลา 1 ปีขึ้นไป (นับตามปีงบประมาณ) โดยเริ่มนับตั้งแต่วันที่เริ่มปฏิบัติงาน ณ หน่วยงานเดิมในสังกัดกระทรวงสาธารณสุข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2.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>บุคลากรสาธารณสุข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บุคลากรสาธารณสุขทั้งหมด (ทุกประเภทการจ้าง)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- ข้าราชการ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- พนักงานราชการ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- ลูกจ้างประจำ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- ลูกจ้างชั่วคราว (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ยกเว้น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ลูกจ้างรายคาบ /รายวัน/จ้างเหมาบริการ)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- พนักงานกระทรวงสาธารณสุข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ในหน่วยงานสังกัดกระทรวงสาธารณสุข (กรม เขตสุขภาพ รพศ. </w:t>
            </w:r>
            <w:proofErr w:type="spellStart"/>
            <w:r w:rsidRPr="007E7371">
              <w:rPr>
                <w:rFonts w:ascii="TH SarabunIT๙" w:hAnsi="TH SarabunIT๙" w:cs="TH SarabunIT๙"/>
                <w:sz w:val="28"/>
                <w:cs/>
              </w:rPr>
              <w:t>รพท</w:t>
            </w:r>
            <w:proofErr w:type="spellEnd"/>
            <w:r w:rsidRPr="007E7371">
              <w:rPr>
                <w:rFonts w:ascii="TH SarabunIT๙" w:hAnsi="TH SarabunIT๙" w:cs="TH SarabunIT๙"/>
                <w:sz w:val="28"/>
                <w:cs/>
              </w:rPr>
              <w:t>. และหน่วยงาน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ในความรับผิดชอบของสำนักงานสาธารณสุขจังหวัด) ทุกระดับ ทุกสายงาน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3.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อัตราการคงอยู่ของบุคลากรสาธารณสุข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</w:rPr>
              <w:t xml:space="preserve">(Retention rate) 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  <w:u w:val="single"/>
                <w:cs/>
              </w:rPr>
              <w:t xml:space="preserve">ไม่น้อยกว่าร้อยละ 85 </w:t>
            </w:r>
            <w:r w:rsidRPr="007E7371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หมายถึง</w:t>
            </w:r>
            <w:r w:rsidRPr="007E7371">
              <w:rPr>
                <w:rFonts w:ascii="TH SarabunIT๙" w:hAnsi="TH SarabunIT๙" w:cs="TH SarabunIT๙"/>
                <w:spacing w:val="-6"/>
                <w:sz w:val="28"/>
                <w:cs/>
              </w:rPr>
              <w:t xml:space="preserve"> จำนวนบุคลากรสาธารณสุขทั้งหมด 5 ประเภทการจ้าง (ข้าราชการ พนักงานราชการ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ลูกจ้างประจำ ลูกจ้างชั่วคราว พนักงานกระทรวงสาธารณสุข) ที่ปฏิบัติงานในหน่วยงานสังกัดกระทรวงสาธารณสุข เป็นระยะเวลา 1 ปีขึ้นไป (นับตามปีงบประมาณ) โดยเริ่มนับตั้งแต่วันแรกที่เริ่มปฏิบัติงาน ณ หน่วยงานเดิมในสังกัดกระทรวงสาธารณสุข จนถึงวันที่เก็บข้อมูล โดยมีสัดส่วนไม่น้อยกว่าร้อยละ 85 เมื่อเทียบกับจำนวนบุคลากร 5 ประเภทการจ้างที่ปฏิบัติงานอยู่จริงทั้งหมด ณ ต้นปีงบประมาณ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>(1 ตุลาคม)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4. การลาออก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หมายถึง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บุคลากรสาธารณสุขที่ลาออกจากการปฏิบัติงานในหน่วยงานสังกัดกระทรวงสาธารณสุข จากระบบฐานข้อมูล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</w:rPr>
              <w:t>HROPS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5. การถูกให้ออก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หมายถึง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บุคลากรสาธารณสุขที่ถูกให้ออกจากการปฏิบัติงานโดยมีความผิด</w:t>
            </w:r>
            <w:r w:rsidRPr="007E7371">
              <w:rPr>
                <w:rFonts w:ascii="TH SarabunIT๙" w:hAnsi="TH SarabunIT๙" w:cs="TH SarabunIT๙"/>
                <w:spacing w:val="-8"/>
                <w:sz w:val="28"/>
              </w:rPr>
              <w:t xml:space="preserve">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จากระบบฐานข้อมูล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</w:rPr>
              <w:t>HROPS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pacing w:val="-8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>6. การโอน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 </w:t>
            </w:r>
            <w:r w:rsidRPr="007E7371">
              <w:rPr>
                <w:rFonts w:ascii="TH SarabunIT๙" w:hAnsi="TH SarabunIT๙" w:cs="TH SarabunIT๙"/>
                <w:b/>
                <w:bCs/>
                <w:spacing w:val="-8"/>
                <w:sz w:val="28"/>
                <w:cs/>
              </w:rPr>
              <w:t xml:space="preserve">หมายถึง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การให้บุคลาการสาธารณสุขโอนไปสังกัดใหม่นอกสำนักงานปลัดกระทรวงสาธารณสุข จากระบบฐานข้อมูล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</w:rPr>
              <w:t>HROPS</w:t>
            </w:r>
          </w:p>
        </w:tc>
      </w:tr>
      <w:tr w:rsidR="00461E3D" w:rsidRPr="007E7371" w:rsidTr="007E7371">
        <w:trPr>
          <w:jc w:val="center"/>
        </w:trPr>
        <w:tc>
          <w:tcPr>
            <w:tcW w:w="9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E7371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tblInd w:w="137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843"/>
              <w:gridCol w:w="1843"/>
              <w:gridCol w:w="1843"/>
              <w:gridCol w:w="1843"/>
            </w:tblGrid>
            <w:tr w:rsidR="00461E3D" w:rsidRPr="007E7371" w:rsidTr="00AA1688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461E3D" w:rsidRPr="007E7371" w:rsidTr="00AA1688"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ไม่น้อยกว่าร้อยละ 85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8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61E3D" w:rsidRPr="007E7371" w:rsidRDefault="00461E3D" w:rsidP="00AA1688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  <w:lang w:val="en-GB"/>
              </w:rPr>
              <w:t>1. เพื่อส่งเสริมสร้างระบบการทำงานและสิ่งแวดล้อมที่ดีในการทำงาน ด้วยกระบวนการ</w:t>
            </w:r>
            <w:r w:rsidRPr="007E7371">
              <w:rPr>
                <w:rFonts w:ascii="TH SarabunIT๙" w:hAnsi="TH SarabunIT๙" w:cs="TH SarabunIT๙"/>
                <w:sz w:val="28"/>
                <w:lang w:val="en-GB"/>
              </w:rPr>
              <w:t xml:space="preserve">  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7E7371">
              <w:rPr>
                <w:rFonts w:ascii="TH SarabunIT๙" w:hAnsi="TH SarabunIT๙" w:cs="TH SarabunIT๙"/>
                <w:sz w:val="28"/>
                <w:lang w:val="en-GB"/>
              </w:rPr>
              <w:t xml:space="preserve">   </w:t>
            </w:r>
            <w:r w:rsidRPr="007E7371">
              <w:rPr>
                <w:rFonts w:ascii="TH SarabunIT๙" w:hAnsi="TH SarabunIT๙" w:cs="TH SarabunIT๙"/>
                <w:sz w:val="28"/>
                <w:cs/>
                <w:lang w:val="en-GB"/>
              </w:rPr>
              <w:t xml:space="preserve">บริหารทรัพยากรบุคคลด้านสุขภาพที่มีประสิทธิภาพ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  <w:lang w:val="en-GB"/>
              </w:rPr>
              <w:t>2. เพื่อธำรงรักษาบุคลากรและสร้างความต่อเนื่องในระบบการบริหารทรัพยากรบุคคลของ</w:t>
            </w:r>
            <w:r w:rsidRPr="007E7371">
              <w:rPr>
                <w:rFonts w:ascii="TH SarabunIT๙" w:hAnsi="TH SarabunIT๙" w:cs="TH SarabunIT๙"/>
                <w:sz w:val="28"/>
                <w:lang w:val="en-GB"/>
              </w:rPr>
              <w:t xml:space="preserve"> 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E7371">
              <w:rPr>
                <w:rFonts w:ascii="TH SarabunIT๙" w:hAnsi="TH SarabunIT๙" w:cs="TH SarabunIT๙"/>
                <w:sz w:val="28"/>
                <w:lang w:val="en-GB"/>
              </w:rPr>
              <w:t xml:space="preserve">   </w:t>
            </w:r>
            <w:r w:rsidRPr="007E7371">
              <w:rPr>
                <w:rFonts w:ascii="TH SarabunIT๙" w:hAnsi="TH SarabunIT๙" w:cs="TH SarabunIT๙"/>
                <w:sz w:val="28"/>
                <w:cs/>
                <w:lang w:val="en-GB"/>
              </w:rPr>
              <w:t>หน่วยงานทุกระดับในกระทรวงสาธารณสุข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  <w:lang w:val="en-GB"/>
              </w:rPr>
              <w:t>ทุกหน่วยงานในสังกัดกระทรวงสาธารณสุข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รายงานผล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ฐานข้อมูลระบบสารสนเทศเพื่อการบริหารจัดการบุคลากรสาธารณสุข (</w:t>
            </w:r>
            <w:r w:rsidRPr="007E7371">
              <w:rPr>
                <w:rFonts w:ascii="TH SarabunIT๙" w:hAnsi="TH SarabunIT๙" w:cs="TH SarabunIT๙"/>
                <w:sz w:val="28"/>
              </w:rPr>
              <w:t>HROPS</w:t>
            </w:r>
            <w:proofErr w:type="gramStart"/>
            <w:r w:rsidRPr="007E7371">
              <w:rPr>
                <w:rFonts w:ascii="TH SarabunIT๙" w:hAnsi="TH SarabunIT๙" w:cs="TH SarabunIT๙"/>
                <w:sz w:val="28"/>
              </w:rPr>
              <w:t xml:space="preserve">)  </w:t>
            </w:r>
            <w:proofErr w:type="spellStart"/>
            <w:r w:rsidRPr="007E7371">
              <w:rPr>
                <w:rFonts w:ascii="TH SarabunIT๙" w:hAnsi="TH SarabunIT๙" w:cs="TH SarabunIT๙"/>
                <w:sz w:val="28"/>
                <w:cs/>
              </w:rPr>
              <w:t>สป.สธ</w:t>
            </w:r>
            <w:proofErr w:type="spellEnd"/>
            <w:proofErr w:type="gramEnd"/>
            <w:r w:rsidRPr="007E737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461E3D" w:rsidRPr="007E7371" w:rsidRDefault="00461E3D" w:rsidP="00AA1688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ฐานข้อมูลอัตรากำลังของกรม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จำนวนบุคลากรทั้งหมด (ทุกประเภทการจ้าง) ที่ปฏิบัติงานอยู่จริง ณ วันที่เก็บข้อมูล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trike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จำนวนบุคลากรทั้งหมด (ทุกประเภทการจ้าง) ณ ต้นปีงบประมาณ </w:t>
            </w:r>
            <w:r w:rsidRPr="007E7371">
              <w:rPr>
                <w:rFonts w:ascii="TH SarabunIT๙" w:hAnsi="TH SarabunIT๙" w:cs="TH SarabunIT๙"/>
                <w:spacing w:val="-8"/>
                <w:sz w:val="28"/>
                <w:cs/>
              </w:rPr>
              <w:t>(1 ตุลาคม)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7E7371">
              <w:rPr>
                <w:rFonts w:ascii="TH SarabunIT๙" w:hAnsi="TH SarabunIT๙" w:cs="TH SarabunIT๙"/>
                <w:sz w:val="28"/>
              </w:rPr>
              <w:t>A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/</w:t>
            </w:r>
            <w:r w:rsidRPr="007E7371">
              <w:rPr>
                <w:rFonts w:ascii="TH SarabunIT๙" w:hAnsi="TH SarabunIT๙" w:cs="TH SarabunIT๙"/>
                <w:sz w:val="28"/>
              </w:rPr>
              <w:t xml:space="preserve">B) x 100 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ไตรมาส 4</w:t>
            </w:r>
          </w:p>
        </w:tc>
      </w:tr>
      <w:tr w:rsidR="00461E3D" w:rsidRPr="007E7371" w:rsidTr="007E737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58"/>
          <w:jc w:val="center"/>
        </w:trPr>
        <w:tc>
          <w:tcPr>
            <w:tcW w:w="9403" w:type="dxa"/>
            <w:gridSpan w:val="2"/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2561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มีการบริหารจัดการข้อมูลกำลังคนด้านสุขภาพที่มีประสิทธิภาพ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มีการกำหนดแผน/กิจกรรมเพื่อเสริมสร้างและธำรงรักษาบุคลากรให้คงอยู่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ในระบบ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 xml:space="preserve">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 xml:space="preserve">เช่น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“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HR Clinic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”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1. ดำเนินการตามแผน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2. ติดตามผลการดำเนินงานตามแผน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อัตราการคงอยู่ของบุคลากรสาธารณสุข 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(Retention rate)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85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2562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มีการบริหารจัดการข้อมูลกำลังคนด้านสุขภาพที่มีประสิทธิภาพ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มีการกำหนดแผน/กิจกรรมเพื่อเสริมสร้างและธำรงรักษาบุคลากรให้คงอยู่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ในระบบ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 xml:space="preserve">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 xml:space="preserve">เช่น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“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HR Clinic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”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1. ดำเนินการตามแผน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2. ติดตามผลการดำเนินงานตามแผน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อัตราการคงอยู่ของบุคลากรสาธารณสุข 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(Retention rate)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88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2563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61E3D" w:rsidRPr="007E7371" w:rsidTr="00AA1688">
              <w:trPr>
                <w:trHeight w:val="178"/>
              </w:trPr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มีการบริหารจัดการข้อมูลกำลังคนด้านสุขภาพที่มีประสิทธิภาพ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มีการกำหนดแผน/กิจกรรมเพื่อเสริมสร้างและธำรงรักษาบุคลากรให้คงอยู่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ในระบบ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 xml:space="preserve">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 xml:space="preserve">เช่น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“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HR Clinic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”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1. ดำเนินการตามแผน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2. ติดตามผลการดำเนินงานตามแผน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อัตราการคงอยู่ของบุคลากรสาธารณสุข 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(Retention rate)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91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2564</w:t>
            </w:r>
            <w:r w:rsidRPr="007E7371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461E3D" w:rsidRPr="007E7371" w:rsidTr="00AA1688">
              <w:tc>
                <w:tcPr>
                  <w:tcW w:w="2405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มีการบริหารจัดการข้อมูลกำลังคนด้านสุขภาพที่มีประสิทธิภาพ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มีการกำหนดแผน/กิจกรรมเพื่อเสริมสร้างและธำรงรักษาบุคลากรให้คงอยู่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>ในระบบ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 xml:space="preserve">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  <w:lang w:val="en-GB"/>
                    </w:rPr>
                    <w:t xml:space="preserve">เช่น 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“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>HR Clinic</w:t>
                  </w: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”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1. ดำเนินการตามแผน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trike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2. ติดตามผลการดำเนินงานตามแผน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อัตราการคงอยู่ของบุคลากรสาธารณสุข </w:t>
                  </w:r>
                  <w:r w:rsidRPr="007E7371">
                    <w:rPr>
                      <w:rFonts w:ascii="TH SarabunIT๙" w:hAnsi="TH SarabunIT๙" w:cs="TH SarabunIT๙"/>
                      <w:sz w:val="28"/>
                    </w:rPr>
                    <w:t xml:space="preserve">(Retention rate) </w:t>
                  </w:r>
                </w:p>
                <w:p w:rsidR="00461E3D" w:rsidRPr="007E7371" w:rsidRDefault="00461E3D" w:rsidP="00AA1688">
                  <w:pPr>
                    <w:spacing w:after="0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ไม่น้อยกว่าร้อยละ 94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วิเคราะห์ข้อมูลจากฐานข้อมูลกำลังคนด้านสุขภาพ</w:t>
            </w:r>
          </w:p>
        </w:tc>
      </w:tr>
      <w:tr w:rsidR="00461E3D" w:rsidRPr="007E7371" w:rsidTr="007E7371">
        <w:trPr>
          <w:trHeight w:val="96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>-</w:t>
            </w:r>
          </w:p>
        </w:tc>
      </w:tr>
      <w:tr w:rsidR="00461E3D" w:rsidRPr="007E7371" w:rsidTr="007E7371">
        <w:trPr>
          <w:trHeight w:val="1069"/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61E3D" w:rsidRPr="007E7371" w:rsidTr="00AA1688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461E3D" w:rsidRPr="007E7371" w:rsidRDefault="00461E3D" w:rsidP="00AA1688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61E3D" w:rsidRPr="007E7371" w:rsidTr="00AA1688">
              <w:trPr>
                <w:jc w:val="center"/>
              </w:trPr>
              <w:tc>
                <w:tcPr>
                  <w:tcW w:w="1372" w:type="dxa"/>
                  <w:vMerge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2557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2558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2559</w:t>
                  </w:r>
                </w:p>
              </w:tc>
            </w:tr>
            <w:tr w:rsidR="00461E3D" w:rsidRPr="007E7371" w:rsidTr="00AA1688">
              <w:trPr>
                <w:jc w:val="center"/>
              </w:trPr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461E3D" w:rsidRPr="007E7371" w:rsidRDefault="00461E3D" w:rsidP="00AA1688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E737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</w:tr>
          </w:tbl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pacing w:val="-12"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pacing w:val="-12"/>
                <w:sz w:val="28"/>
                <w:cs/>
              </w:rPr>
              <w:t>ผู้ให้ข้อมูลทางวิชาการ /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ผู้ประสานงานตัวชี้วัด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1. นายสรรเสริญ  นามพรหม       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E737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ผู้อำนวยการกองบริหารทรัพยากรบุคคล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02-5901410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E737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โทรศัพท์มือถือ : 089-6133454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</w:rPr>
              <w:t>E-mail : sansernx@gmail.com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กองบริหารทรัพยากรบุคคล สำนักงานปลัดกระทรวงสาธารณสุข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หน่วยงานประมวลผลและจัดทำข้อมูล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(ระดับส่วนกลาง)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1. นายพรชัย ปอสูงเนิน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  <w:t>นักทรัพยากรบุคคลชำนาญการ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</w:t>
            </w:r>
            <w:r w:rsidRPr="007E7371">
              <w:rPr>
                <w:rFonts w:ascii="TH SarabunIT๙" w:hAnsi="TH SarabunIT๙" w:cs="TH SarabunIT๙"/>
                <w:sz w:val="28"/>
              </w:rPr>
              <w:t>858</w:t>
            </w:r>
            <w:r w:rsidR="007E7371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  <w:t>โทรศัพท์มือถือ :</w:t>
            </w:r>
            <w:r w:rsidRPr="007E7371">
              <w:rPr>
                <w:rFonts w:ascii="TH SarabunIT๙" w:hAnsi="TH SarabunIT๙" w:cs="TH SarabunIT๙"/>
                <w:sz w:val="28"/>
              </w:rPr>
              <w:t xml:space="preserve"> 062-9599862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</w:rPr>
              <w:t>E-mail : hrmoph@gmail.com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2. นางสาว</w:t>
            </w:r>
            <w:proofErr w:type="spellStart"/>
            <w:r w:rsidRPr="007E7371">
              <w:rPr>
                <w:rFonts w:ascii="TH SarabunIT๙" w:hAnsi="TH SarabunIT๙" w:cs="TH SarabunIT๙"/>
                <w:sz w:val="28"/>
                <w:cs/>
              </w:rPr>
              <w:t>ณัฐธยาน์</w:t>
            </w:r>
            <w:proofErr w:type="spellEnd"/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กร  เดชา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  <w:t>นักทรัพยากรบุคคลชำนาญการ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 โทรศัพท์ที่ทำงาน : 02-5901341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E737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โทรศัพท์มือถือ : 081-7322812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</w:rPr>
              <w:t>E-mail : pink1327@hotmail.com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กองบริหารทรัพยากรบุคคล สำนักงานปลัดกระทรวงสาธารณสุข</w:t>
            </w:r>
          </w:p>
        </w:tc>
      </w:tr>
      <w:tr w:rsidR="00461E3D" w:rsidRPr="007E7371" w:rsidTr="007E7371">
        <w:trPr>
          <w:jc w:val="center"/>
        </w:trPr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ผู้รับผิดชอบการรายงานผลการดำเนินงาน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>1. นางสาวเปรมฤทัย  เครือเรือน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  <w:t>นักทรัพยากรบุคคลปฏิบัติการ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โทรศัพท์ที่ทำงาน : 02-5901344</w:t>
            </w:r>
            <w:r w:rsidR="007E737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  <w:t xml:space="preserve">โทรศัพท์มือถือ : </w:t>
            </w:r>
            <w:r w:rsidRPr="007E7371">
              <w:rPr>
                <w:rFonts w:ascii="TH SarabunIT๙" w:hAnsi="TH SarabunIT๙" w:cs="TH SarabunIT๙"/>
                <w:sz w:val="28"/>
              </w:rPr>
              <w:t>085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-</w:t>
            </w:r>
            <w:r w:rsidRPr="007E7371">
              <w:rPr>
                <w:rFonts w:ascii="TH SarabunIT๙" w:hAnsi="TH SarabunIT๙" w:cs="TH SarabunIT๙"/>
                <w:sz w:val="28"/>
              </w:rPr>
              <w:t>3252098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    โทรสาร : 02-5901421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</w:rPr>
              <w:t>E-mail : p.khruaruan@gmail.com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กองบริหารทรัพยากรบุคคล สำนักงานปลัดกระทรวงสาธารณสุข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นางสาวสุดใจ  จันทร์เลื่อน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ab/>
            </w:r>
            <w:r w:rsidR="007E7371"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>นักทรัพยากรบุคคลปฏิบัติการ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โทรศัพท์ที่ทำงาน : </w:t>
            </w:r>
            <w:r w:rsidRPr="007E7371">
              <w:rPr>
                <w:rFonts w:ascii="TH SarabunIT๙" w:hAnsi="TH SarabunIT๙" w:cs="TH SarabunIT๙"/>
                <w:sz w:val="28"/>
              </w:rPr>
              <w:t>02-5901344</w:t>
            </w:r>
            <w:r w:rsidR="007E7371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E7371">
              <w:rPr>
                <w:rFonts w:ascii="TH SarabunIT๙" w:hAnsi="TH SarabunIT๙" w:cs="TH SarabunIT๙"/>
                <w:sz w:val="28"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โทรศัพท์มือถือ : </w:t>
            </w:r>
            <w:r w:rsidRPr="007E7371">
              <w:rPr>
                <w:rFonts w:ascii="TH SarabunIT๙" w:hAnsi="TH SarabunIT๙" w:cs="TH SarabunIT๙"/>
                <w:sz w:val="28"/>
              </w:rPr>
              <w:t>081-8897796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E7371">
              <w:rPr>
                <w:rFonts w:ascii="TH SarabunIT๙" w:hAnsi="TH SarabunIT๙" w:cs="TH SarabunIT๙"/>
                <w:sz w:val="28"/>
              </w:rPr>
              <w:t xml:space="preserve">    </w:t>
            </w:r>
            <w:r w:rsidRPr="007E7371">
              <w:rPr>
                <w:rFonts w:ascii="TH SarabunIT๙" w:hAnsi="TH SarabunIT๙" w:cs="TH SarabunIT๙"/>
                <w:sz w:val="28"/>
                <w:cs/>
              </w:rPr>
              <w:t xml:space="preserve">โทรสาร : </w:t>
            </w:r>
            <w:r w:rsidRPr="007E7371">
              <w:rPr>
                <w:rFonts w:ascii="TH SarabunIT๙" w:hAnsi="TH SarabunIT๙" w:cs="TH SarabunIT๙"/>
                <w:sz w:val="28"/>
              </w:rPr>
              <w:t>02-5901421</w:t>
            </w:r>
            <w:r w:rsidRPr="007E7371">
              <w:rPr>
                <w:rFonts w:ascii="TH SarabunIT๙" w:hAnsi="TH SarabunIT๙" w:cs="TH SarabunIT๙"/>
                <w:sz w:val="28"/>
              </w:rPr>
              <w:tab/>
            </w:r>
            <w:r w:rsidRPr="007E7371">
              <w:rPr>
                <w:rFonts w:ascii="TH SarabunIT๙" w:hAnsi="TH SarabunIT๙" w:cs="TH SarabunIT๙"/>
                <w:sz w:val="28"/>
              </w:rPr>
              <w:tab/>
              <w:t>E-mail : sudjaich1@gmail.com</w:t>
            </w:r>
          </w:p>
          <w:p w:rsidR="00461E3D" w:rsidRPr="007E7371" w:rsidRDefault="00461E3D" w:rsidP="00AA168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E73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กองบริหารทรัพยากรบุคคล สำนักงานปลัดกระทรวงสาธารณสุข</w:t>
            </w:r>
          </w:p>
        </w:tc>
      </w:tr>
    </w:tbl>
    <w:p w:rsidR="008A5196" w:rsidRPr="00461E3D" w:rsidRDefault="008A5196"/>
    <w:sectPr w:rsidR="008A5196" w:rsidRPr="00461E3D" w:rsidSect="0083263B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pgNumType w:start="2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39D1" w:rsidRDefault="001939D1" w:rsidP="007E7371">
      <w:pPr>
        <w:spacing w:after="0" w:line="240" w:lineRule="auto"/>
      </w:pPr>
      <w:r>
        <w:separator/>
      </w:r>
    </w:p>
  </w:endnote>
  <w:endnote w:type="continuationSeparator" w:id="0">
    <w:p w:rsidR="001939D1" w:rsidRDefault="001939D1" w:rsidP="007E7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371" w:rsidRPr="007E7371" w:rsidRDefault="007E7371" w:rsidP="007E7371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7371">
      <w:rPr>
        <w:rFonts w:ascii="TH SarabunIT๙" w:eastAsiaTheme="majorEastAsia" w:hAnsi="TH SarabunIT๙" w:cs="TH SarabunIT๙"/>
        <w:sz w:val="24"/>
        <w:szCs w:val="24"/>
        <w:cs/>
      </w:rPr>
      <w:t>แผนการตรวจราชการกระทรวงสาธารณสุข ประจำปีงบประมาณ พ.ศ. 2561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39D1" w:rsidRDefault="001939D1" w:rsidP="007E7371">
      <w:pPr>
        <w:spacing w:after="0" w:line="240" w:lineRule="auto"/>
      </w:pPr>
      <w:r>
        <w:separator/>
      </w:r>
    </w:p>
  </w:footnote>
  <w:footnote w:type="continuationSeparator" w:id="0">
    <w:p w:rsidR="001939D1" w:rsidRDefault="001939D1" w:rsidP="007E7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936455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83263B" w:rsidRPr="0083263B" w:rsidRDefault="0083263B">
        <w:pPr>
          <w:pStyle w:val="a3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83263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3263B">
          <w:rPr>
            <w:rFonts w:ascii="TH SarabunIT๙" w:hAnsi="TH SarabunIT๙" w:cs="TH SarabunIT๙"/>
            <w:sz w:val="32"/>
            <w:szCs w:val="32"/>
          </w:rPr>
          <w:instrText>PAGE   \* MERGEFORMAT</w:instrText>
        </w:r>
        <w:r w:rsidRPr="0083263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83263B">
          <w:rPr>
            <w:rFonts w:ascii="TH SarabunIT๙" w:hAnsi="TH SarabunIT๙" w:cs="TH SarabunIT๙"/>
            <w:noProof/>
            <w:sz w:val="32"/>
            <w:szCs w:val="32"/>
            <w:lang w:val="th-TH"/>
          </w:rPr>
          <w:t>233</w:t>
        </w:r>
        <w:r w:rsidRPr="0083263B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83263B" w:rsidRDefault="0083263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E3D"/>
    <w:rsid w:val="00151355"/>
    <w:rsid w:val="001939D1"/>
    <w:rsid w:val="00461E3D"/>
    <w:rsid w:val="007E7371"/>
    <w:rsid w:val="0083263B"/>
    <w:rsid w:val="008A5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7371"/>
  </w:style>
  <w:style w:type="paragraph" w:styleId="a5">
    <w:name w:val="footer"/>
    <w:basedOn w:val="a"/>
    <w:link w:val="a6"/>
    <w:uiPriority w:val="99"/>
    <w:unhideWhenUsed/>
    <w:rsid w:val="007E7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7371"/>
  </w:style>
  <w:style w:type="paragraph" w:styleId="a7">
    <w:name w:val="Balloon Text"/>
    <w:basedOn w:val="a"/>
    <w:link w:val="a8"/>
    <w:uiPriority w:val="99"/>
    <w:semiHidden/>
    <w:unhideWhenUsed/>
    <w:rsid w:val="007E73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E737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E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7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E7371"/>
  </w:style>
  <w:style w:type="paragraph" w:styleId="a5">
    <w:name w:val="footer"/>
    <w:basedOn w:val="a"/>
    <w:link w:val="a6"/>
    <w:uiPriority w:val="99"/>
    <w:unhideWhenUsed/>
    <w:rsid w:val="007E737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E7371"/>
  </w:style>
  <w:style w:type="paragraph" w:styleId="a7">
    <w:name w:val="Balloon Text"/>
    <w:basedOn w:val="a"/>
    <w:link w:val="a8"/>
    <w:uiPriority w:val="99"/>
    <w:semiHidden/>
    <w:unhideWhenUsed/>
    <w:rsid w:val="007E737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E737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3</cp:revision>
  <dcterms:created xsi:type="dcterms:W3CDTF">2017-11-06T08:20:00Z</dcterms:created>
  <dcterms:modified xsi:type="dcterms:W3CDTF">2017-12-13T06:32:00Z</dcterms:modified>
</cp:coreProperties>
</file>